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678" w:rsidRDefault="00EC36B4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дминистратор\Pictures\2015-08-07 положение о бракеражной комиссии\положение о бракеражной комисс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5-08-07 положение о бракеражной комиссии\положение о бракеражной комисси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6B4" w:rsidRDefault="00EC36B4"/>
    <w:p w:rsidR="00EC36B4" w:rsidRDefault="00EC36B4"/>
    <w:p w:rsidR="00EC36B4" w:rsidRDefault="00EC36B4"/>
    <w:p w:rsidR="00EC36B4" w:rsidRPr="00EC36B4" w:rsidRDefault="00EC36B4" w:rsidP="00EC36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C36B4">
        <w:rPr>
          <w:rFonts w:ascii="Times New Roman" w:hAnsi="Times New Roman" w:cs="Times New Roman"/>
          <w:sz w:val="24"/>
          <w:szCs w:val="24"/>
        </w:rPr>
        <w:lastRenderedPageBreak/>
        <w:t xml:space="preserve">периодически присутствует при закладке основных продуктов, проверяет выход блюд; </w:t>
      </w:r>
    </w:p>
    <w:p w:rsidR="00EC36B4" w:rsidRPr="00EC36B4" w:rsidRDefault="00EC36B4" w:rsidP="00EC36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C36B4">
        <w:rPr>
          <w:rFonts w:ascii="Times New Roman" w:hAnsi="Times New Roman" w:cs="Times New Roman"/>
          <w:sz w:val="24"/>
          <w:szCs w:val="24"/>
        </w:rPr>
        <w:t xml:space="preserve">проводит органолептическую оценку готовой пищи, т. е. определяет ее цвет, запах, вкус, консистенцию, жесткость, сочность и т. д.; </w:t>
      </w:r>
      <w:proofErr w:type="gramEnd"/>
    </w:p>
    <w:p w:rsidR="00EC36B4" w:rsidRPr="00EC36B4" w:rsidRDefault="00EC36B4" w:rsidP="00EC36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C36B4">
        <w:rPr>
          <w:rFonts w:ascii="Times New Roman" w:hAnsi="Times New Roman" w:cs="Times New Roman"/>
          <w:sz w:val="24"/>
          <w:szCs w:val="24"/>
        </w:rPr>
        <w:t xml:space="preserve">проверяет соответствие объемов приготовленного питания объему разовых порций и количеству детей. </w:t>
      </w:r>
    </w:p>
    <w:p w:rsidR="00EC36B4" w:rsidRPr="00EC36B4" w:rsidRDefault="00EC36B4" w:rsidP="00EC36B4">
      <w:pPr>
        <w:pStyle w:val="a8"/>
        <w:jc w:val="center"/>
      </w:pPr>
      <w:r w:rsidRPr="00EC36B4">
        <w:rPr>
          <w:rStyle w:val="a9"/>
        </w:rPr>
        <w:t>4. Оценка организации питания в ДОУ</w:t>
      </w:r>
    </w:p>
    <w:p w:rsidR="00EC36B4" w:rsidRPr="00EC36B4" w:rsidRDefault="00EC36B4" w:rsidP="00EC36B4">
      <w:pPr>
        <w:pStyle w:val="a8"/>
        <w:spacing w:before="0" w:beforeAutospacing="0" w:after="0" w:afterAutospacing="0"/>
        <w:jc w:val="both"/>
      </w:pPr>
      <w:r w:rsidRPr="00EC36B4">
        <w:t xml:space="preserve">4.1. Результаты проверки выхода блюд, их качества отражаются в </w:t>
      </w:r>
      <w:proofErr w:type="spellStart"/>
      <w:r w:rsidRPr="00EC36B4">
        <w:t>бракеражном</w:t>
      </w:r>
      <w:proofErr w:type="spellEnd"/>
      <w:r w:rsidRPr="00EC36B4">
        <w:t xml:space="preserve"> журнале. В случае выявления каких-либо нарушений, замечаний </w:t>
      </w:r>
      <w:proofErr w:type="spellStart"/>
      <w:r w:rsidRPr="00EC36B4">
        <w:t>бракеражная</w:t>
      </w:r>
      <w:proofErr w:type="spellEnd"/>
      <w:r w:rsidRPr="00EC36B4"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EC36B4" w:rsidRPr="00EC36B4" w:rsidRDefault="00EC36B4" w:rsidP="00EC36B4">
      <w:pPr>
        <w:pStyle w:val="a8"/>
        <w:spacing w:before="0" w:beforeAutospacing="0" w:after="0" w:afterAutospacing="0"/>
        <w:jc w:val="both"/>
      </w:pPr>
      <w:r w:rsidRPr="00EC36B4">
        <w:t xml:space="preserve">4.2. Замечания и нарушения, установленные комиссией в организации питания детей, заносятся в </w:t>
      </w:r>
      <w:proofErr w:type="spellStart"/>
      <w:r w:rsidRPr="00EC36B4">
        <w:t>бракеражный</w:t>
      </w:r>
      <w:proofErr w:type="spellEnd"/>
      <w:r w:rsidRPr="00EC36B4">
        <w:t xml:space="preserve"> журнал.</w:t>
      </w:r>
    </w:p>
    <w:p w:rsidR="00EC36B4" w:rsidRPr="00EC36B4" w:rsidRDefault="00EC36B4" w:rsidP="00EC36B4">
      <w:pPr>
        <w:pStyle w:val="a8"/>
        <w:spacing w:before="0" w:beforeAutospacing="0" w:after="0" w:afterAutospacing="0"/>
        <w:jc w:val="both"/>
      </w:pPr>
      <w:r w:rsidRPr="00EC36B4">
        <w:t>4.3. Администрация ДОУ при установлении  стимулирующих надбавок вправе учитывать данные критерии оценки.</w:t>
      </w:r>
    </w:p>
    <w:p w:rsidR="00EC36B4" w:rsidRPr="00EC36B4" w:rsidRDefault="00EC36B4" w:rsidP="00EC36B4">
      <w:pPr>
        <w:pStyle w:val="a8"/>
        <w:spacing w:before="0" w:beforeAutospacing="0" w:after="0" w:afterAutospacing="0"/>
        <w:jc w:val="both"/>
      </w:pPr>
      <w:r w:rsidRPr="00EC36B4">
        <w:t xml:space="preserve">4.4. Администрация ДОУ обязана содействовать деятельности </w:t>
      </w:r>
      <w:proofErr w:type="spellStart"/>
      <w:r w:rsidRPr="00EC36B4">
        <w:t>бракеражной</w:t>
      </w:r>
      <w:proofErr w:type="spellEnd"/>
      <w:r w:rsidRPr="00EC36B4">
        <w:t xml:space="preserve"> комиссии и принимать меры к устранению нарушений и замечаний, выявленных комиссией.</w:t>
      </w:r>
    </w:p>
    <w:p w:rsidR="00EC36B4" w:rsidRPr="00EC36B4" w:rsidRDefault="00EC36B4" w:rsidP="00EC36B4">
      <w:pPr>
        <w:jc w:val="center"/>
        <w:rPr>
          <w:rFonts w:ascii="Times New Roman" w:hAnsi="Times New Roman" w:cs="Times New Roman"/>
          <w:sz w:val="24"/>
          <w:szCs w:val="24"/>
        </w:rPr>
      </w:pPr>
      <w:r w:rsidRPr="00EC36B4">
        <w:rPr>
          <w:rFonts w:ascii="Times New Roman" w:hAnsi="Times New Roman" w:cs="Times New Roman"/>
          <w:b/>
          <w:bCs/>
          <w:sz w:val="24"/>
          <w:szCs w:val="24"/>
        </w:rPr>
        <w:t xml:space="preserve">5. Заключительные положения </w:t>
      </w:r>
    </w:p>
    <w:p w:rsidR="00EC36B4" w:rsidRPr="00EC36B4" w:rsidRDefault="00EC36B4" w:rsidP="00EC36B4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C36B4">
        <w:rPr>
          <w:rFonts w:ascii="Times New Roman" w:hAnsi="Times New Roman" w:cs="Times New Roman"/>
          <w:sz w:val="24"/>
          <w:szCs w:val="24"/>
        </w:rPr>
        <w:t xml:space="preserve">5.1. Члены </w:t>
      </w:r>
      <w:proofErr w:type="spellStart"/>
      <w:r w:rsidRPr="00EC36B4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EC36B4">
        <w:rPr>
          <w:rFonts w:ascii="Times New Roman" w:hAnsi="Times New Roman" w:cs="Times New Roman"/>
          <w:sz w:val="24"/>
          <w:szCs w:val="24"/>
        </w:rPr>
        <w:t xml:space="preserve"> комиссии работают на добровольной основе.</w:t>
      </w:r>
    </w:p>
    <w:p w:rsidR="00EC36B4" w:rsidRPr="00EC36B4" w:rsidRDefault="00EC36B4" w:rsidP="00EC36B4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36B4">
        <w:rPr>
          <w:rFonts w:ascii="Times New Roman" w:hAnsi="Times New Roman" w:cs="Times New Roman"/>
          <w:b/>
          <w:bCs/>
          <w:sz w:val="24"/>
          <w:szCs w:val="24"/>
        </w:rPr>
        <w:t xml:space="preserve">План работы </w:t>
      </w:r>
      <w:proofErr w:type="spellStart"/>
      <w:r w:rsidRPr="00EC36B4">
        <w:rPr>
          <w:rFonts w:ascii="Times New Roman" w:hAnsi="Times New Roman" w:cs="Times New Roman"/>
          <w:b/>
          <w:bCs/>
          <w:sz w:val="24"/>
          <w:szCs w:val="24"/>
        </w:rPr>
        <w:t>бракеражной</w:t>
      </w:r>
      <w:proofErr w:type="spellEnd"/>
      <w:r w:rsidRPr="00EC36B4">
        <w:rPr>
          <w:rFonts w:ascii="Times New Roman" w:hAnsi="Times New Roman" w:cs="Times New Roman"/>
          <w:b/>
          <w:bCs/>
          <w:sz w:val="24"/>
          <w:szCs w:val="24"/>
        </w:rPr>
        <w:t xml:space="preserve"> комиссии на 2014/2015 учебный год</w:t>
      </w:r>
    </w:p>
    <w:tbl>
      <w:tblPr>
        <w:tblW w:w="9796" w:type="dxa"/>
        <w:tblCellSpacing w:w="15" w:type="dxa"/>
        <w:tblInd w:w="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4959"/>
        <w:gridCol w:w="1780"/>
        <w:gridCol w:w="3057"/>
      </w:tblGrid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в детском саду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Сроки </w:t>
            </w:r>
            <w:r w:rsidRPr="00EC36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выполнения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совещаний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Отслеживание качества готовых блюд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Отслеживание составления меню в соответствии с нормами и калорийностью блюд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Контроль сроков реализации продуктов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Члены комиссии в присутствии завхоза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Отслеживание технологии приготовления, закладки продуктов, выхода блюд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1–2 раза в неделю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Контроль санитарно-гигиенического состояния пищеблока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Член комиссии (председатель)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Работа с родителями (на родительских собраниях)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</w:t>
            </w:r>
          </w:p>
        </w:tc>
      </w:tr>
      <w:tr w:rsidR="00EC36B4" w:rsidRPr="00EC36B4" w:rsidTr="00D87B7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Отчет на Совете ДОУ о проделанной работе комиссии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Декабрь, июнь</w:t>
            </w:r>
          </w:p>
        </w:tc>
        <w:tc>
          <w:tcPr>
            <w:tcW w:w="3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36B4" w:rsidRPr="00EC36B4" w:rsidRDefault="00EC36B4" w:rsidP="00D87B7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C36B4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</w:t>
            </w:r>
          </w:p>
        </w:tc>
      </w:tr>
    </w:tbl>
    <w:p w:rsidR="00EC36B4" w:rsidRPr="00EC36B4" w:rsidRDefault="00EC36B4">
      <w:pPr>
        <w:rPr>
          <w:rFonts w:ascii="Times New Roman" w:hAnsi="Times New Roman" w:cs="Times New Roman"/>
          <w:sz w:val="24"/>
          <w:szCs w:val="24"/>
        </w:rPr>
      </w:pPr>
    </w:p>
    <w:p w:rsidR="00EC36B4" w:rsidRPr="00EC36B4" w:rsidRDefault="00EC36B4">
      <w:pPr>
        <w:rPr>
          <w:rFonts w:ascii="Times New Roman" w:hAnsi="Times New Roman" w:cs="Times New Roman"/>
          <w:sz w:val="24"/>
          <w:szCs w:val="24"/>
        </w:rPr>
      </w:pPr>
    </w:p>
    <w:p w:rsidR="00EC36B4" w:rsidRPr="00EC36B4" w:rsidRDefault="00EC36B4">
      <w:pPr>
        <w:rPr>
          <w:rFonts w:ascii="Times New Roman" w:hAnsi="Times New Roman" w:cs="Times New Roman"/>
          <w:sz w:val="24"/>
          <w:szCs w:val="24"/>
        </w:rPr>
      </w:pPr>
    </w:p>
    <w:p w:rsidR="00EC36B4" w:rsidRPr="00EC36B4" w:rsidRDefault="00EC36B4">
      <w:pPr>
        <w:rPr>
          <w:rFonts w:ascii="Times New Roman" w:hAnsi="Times New Roman" w:cs="Times New Roman"/>
          <w:sz w:val="24"/>
          <w:szCs w:val="24"/>
        </w:rPr>
      </w:pPr>
    </w:p>
    <w:sectPr w:rsidR="00EC36B4" w:rsidRPr="00EC36B4" w:rsidSect="00246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105A1"/>
    <w:multiLevelType w:val="multilevel"/>
    <w:tmpl w:val="2CF4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36B4"/>
    <w:rsid w:val="000E0A34"/>
    <w:rsid w:val="00246678"/>
    <w:rsid w:val="00723626"/>
    <w:rsid w:val="00B33955"/>
    <w:rsid w:val="00E36FB6"/>
    <w:rsid w:val="00EC36B4"/>
    <w:rsid w:val="00F14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A34"/>
  </w:style>
  <w:style w:type="paragraph" w:styleId="1">
    <w:name w:val="heading 1"/>
    <w:basedOn w:val="a"/>
    <w:next w:val="a"/>
    <w:link w:val="10"/>
    <w:uiPriority w:val="9"/>
    <w:qFormat/>
    <w:rsid w:val="000E0A3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semiHidden/>
    <w:unhideWhenUsed/>
    <w:qFormat/>
    <w:rsid w:val="000E0A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E0A3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0A3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0E0A3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0E0A3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E0A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E0A3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List Paragraph"/>
    <w:basedOn w:val="a"/>
    <w:uiPriority w:val="34"/>
    <w:qFormat/>
    <w:rsid w:val="000E0A3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C3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36B4"/>
    <w:rPr>
      <w:rFonts w:ascii="Tahoma" w:hAnsi="Tahoma" w:cs="Tahoma"/>
      <w:sz w:val="16"/>
      <w:szCs w:val="16"/>
    </w:rPr>
  </w:style>
  <w:style w:type="paragraph" w:styleId="a8">
    <w:name w:val="Normal (Web)"/>
    <w:basedOn w:val="a"/>
    <w:rsid w:val="00EC3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qFormat/>
    <w:rsid w:val="00EC36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282</Words>
  <Characters>1608</Characters>
  <Application>Microsoft Office Word</Application>
  <DocSecurity>0</DocSecurity>
  <Lines>13</Lines>
  <Paragraphs>3</Paragraphs>
  <ScaleCrop>false</ScaleCrop>
  <Company>DNA Project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1</cp:revision>
  <dcterms:created xsi:type="dcterms:W3CDTF">2015-08-07T11:13:00Z</dcterms:created>
  <dcterms:modified xsi:type="dcterms:W3CDTF">2015-08-07T11:16:00Z</dcterms:modified>
</cp:coreProperties>
</file>